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C64" w:rsidRPr="006D60D1" w:rsidRDefault="00A96C64">
      <w:pPr>
        <w:rPr>
          <w:b/>
          <w:sz w:val="32"/>
          <w:szCs w:val="32"/>
        </w:rPr>
      </w:pPr>
      <w:r w:rsidRPr="006D60D1">
        <w:rPr>
          <w:b/>
          <w:sz w:val="32"/>
          <w:szCs w:val="32"/>
        </w:rPr>
        <w:t xml:space="preserve">Opdrachten </w:t>
      </w:r>
      <w:r w:rsidR="005A1E06" w:rsidRPr="006D60D1">
        <w:rPr>
          <w:b/>
          <w:sz w:val="32"/>
          <w:szCs w:val="32"/>
        </w:rPr>
        <w:t>bij Voorraadbeheer</w:t>
      </w:r>
    </w:p>
    <w:p w:rsidR="00A96C64" w:rsidRPr="00A96C64" w:rsidRDefault="00A96C64">
      <w:pPr>
        <w:rPr>
          <w:b/>
        </w:rPr>
      </w:pPr>
      <w:r w:rsidRPr="00A96C64">
        <w:rPr>
          <w:b/>
        </w:rPr>
        <w:t>Deel 1: Fictief bedrijf</w:t>
      </w:r>
    </w:p>
    <w:p w:rsidR="00A96C64" w:rsidRDefault="008924DB" w:rsidP="001B5FD2">
      <w:pPr>
        <w:spacing w:after="0" w:line="240" w:lineRule="auto"/>
      </w:pPr>
      <w:r>
        <w:t>Bedenk 5</w:t>
      </w:r>
      <w:r w:rsidR="00A96C64">
        <w:t xml:space="preserve"> verschillende producten van een fictief bedrijf</w:t>
      </w:r>
      <w:r>
        <w:t xml:space="preserve"> binnen de diersector</w:t>
      </w:r>
      <w:r w:rsidR="00A96C64">
        <w:t>. En beantwoordt onderstaande vragen voor deze producten. Geef eerst aan wat voor een bedrijf het is en of het een kleinschalig of grootschalig bedrijf is.</w:t>
      </w:r>
    </w:p>
    <w:p w:rsidR="001B5FD2" w:rsidRDefault="001B5FD2" w:rsidP="001B5FD2">
      <w:pPr>
        <w:spacing w:after="0" w:line="240" w:lineRule="auto"/>
      </w:pPr>
    </w:p>
    <w:p w:rsidR="00B8321C" w:rsidRDefault="00B8321C" w:rsidP="001B5FD2">
      <w:pPr>
        <w:spacing w:after="0" w:line="240" w:lineRule="auto"/>
      </w:pPr>
      <w:r>
        <w:t>Omschrijving bedrijf:</w:t>
      </w:r>
    </w:p>
    <w:p w:rsidR="00A622D9" w:rsidRDefault="00A622D9" w:rsidP="001B5FD2">
      <w:pPr>
        <w:spacing w:after="0" w:line="240" w:lineRule="auto"/>
      </w:pPr>
      <w:r>
        <w:t xml:space="preserve">Producten: </w:t>
      </w:r>
      <w:r>
        <w:tab/>
        <w:t>1:</w:t>
      </w:r>
      <w:r>
        <w:br/>
      </w:r>
      <w:r>
        <w:tab/>
      </w:r>
      <w:r>
        <w:tab/>
        <w:t>2:</w:t>
      </w:r>
      <w:r>
        <w:br/>
      </w:r>
      <w:r>
        <w:tab/>
      </w:r>
      <w:r>
        <w:tab/>
        <w:t>3:</w:t>
      </w:r>
      <w:r>
        <w:br/>
      </w:r>
      <w:r>
        <w:tab/>
      </w:r>
      <w:r>
        <w:tab/>
        <w:t>4:</w:t>
      </w:r>
      <w:r>
        <w:br/>
      </w:r>
      <w:r>
        <w:tab/>
      </w:r>
      <w:r>
        <w:tab/>
        <w:t>5:</w:t>
      </w:r>
    </w:p>
    <w:p w:rsidR="00A96C64" w:rsidRDefault="00A96C64" w:rsidP="00A96C64">
      <w:pPr>
        <w:pStyle w:val="Lijstalinea"/>
        <w:numPr>
          <w:ilvl w:val="0"/>
          <w:numId w:val="3"/>
        </w:numPr>
      </w:pPr>
      <w:r>
        <w:t>Hoe groot moet de voorraad zijn van jouw producten?</w:t>
      </w:r>
    </w:p>
    <w:p w:rsidR="00A96C64" w:rsidRDefault="00A96C64" w:rsidP="00A96C64">
      <w:pPr>
        <w:pStyle w:val="Lijstalinea"/>
        <w:numPr>
          <w:ilvl w:val="0"/>
          <w:numId w:val="3"/>
        </w:numPr>
      </w:pPr>
      <w:r>
        <w:t>Op welk moment moet je bestellen?</w:t>
      </w:r>
    </w:p>
    <w:p w:rsidR="00A96C64" w:rsidRDefault="00A96C64" w:rsidP="00A96C64">
      <w:pPr>
        <w:pStyle w:val="Lijstalinea"/>
        <w:numPr>
          <w:ilvl w:val="0"/>
          <w:numId w:val="3"/>
        </w:numPr>
      </w:pPr>
      <w:r>
        <w:t>Welke hoeveelheid moet je bestellen?</w:t>
      </w:r>
    </w:p>
    <w:p w:rsidR="00A96C64" w:rsidRDefault="00A96C64" w:rsidP="00A96C64">
      <w:pPr>
        <w:pStyle w:val="Lijstalinea"/>
        <w:numPr>
          <w:ilvl w:val="0"/>
          <w:numId w:val="3"/>
        </w:numPr>
      </w:pPr>
      <w:r>
        <w:t>Hoe vaak moet je bestellen?</w:t>
      </w:r>
    </w:p>
    <w:p w:rsidR="00A96C64" w:rsidRDefault="00A96C64" w:rsidP="00A96C64">
      <w:pPr>
        <w:pStyle w:val="Lijstalinea"/>
        <w:numPr>
          <w:ilvl w:val="0"/>
          <w:numId w:val="3"/>
        </w:numPr>
      </w:pPr>
      <w:r>
        <w:t>Hoe lang wil je (maximaal) op de artikelen wachten?</w:t>
      </w:r>
    </w:p>
    <w:p w:rsidR="00A96C64" w:rsidRDefault="00A96C64" w:rsidP="00A96C64">
      <w:pPr>
        <w:pStyle w:val="Lijstalinea"/>
        <w:numPr>
          <w:ilvl w:val="0"/>
          <w:numId w:val="3"/>
        </w:numPr>
      </w:pPr>
      <w:r>
        <w:t>Hoe lang kan je op de verschillende artikelen wachten?</w:t>
      </w:r>
    </w:p>
    <w:p w:rsidR="00A96C64" w:rsidRPr="00A96C64" w:rsidRDefault="00A96C64" w:rsidP="00A96C64">
      <w:pPr>
        <w:pStyle w:val="Lijstalinea"/>
        <w:numPr>
          <w:ilvl w:val="0"/>
          <w:numId w:val="3"/>
        </w:numPr>
      </w:pPr>
      <w:r w:rsidRPr="00A96C64">
        <w:t>Hoe lang ligt een artikel bij jouw opgeslagen?</w:t>
      </w:r>
    </w:p>
    <w:p w:rsidR="00A96C64" w:rsidRPr="00A96C64" w:rsidRDefault="00A96C64" w:rsidP="00A96C64">
      <w:pPr>
        <w:pStyle w:val="Lijstalinea"/>
        <w:numPr>
          <w:ilvl w:val="0"/>
          <w:numId w:val="3"/>
        </w:numPr>
      </w:pPr>
      <w:r w:rsidRPr="00A96C64">
        <w:t>In hoeverre accepteer je ‘nee’ verkopen?</w:t>
      </w:r>
    </w:p>
    <w:p w:rsidR="00A96C64" w:rsidRPr="00A96C64" w:rsidRDefault="00A96C64" w:rsidP="00A96C64">
      <w:pPr>
        <w:pStyle w:val="Lijstalinea"/>
        <w:numPr>
          <w:ilvl w:val="0"/>
          <w:numId w:val="3"/>
        </w:numPr>
      </w:pPr>
      <w:r w:rsidRPr="00A96C64">
        <w:t>Hoe ga je de voorraad beheren?</w:t>
      </w:r>
    </w:p>
    <w:p w:rsidR="00A96C64" w:rsidRPr="00A96C64" w:rsidRDefault="00A96C64" w:rsidP="001B5FD2">
      <w:pPr>
        <w:spacing w:after="0" w:line="240" w:lineRule="auto"/>
        <w:rPr>
          <w:b/>
        </w:rPr>
      </w:pPr>
      <w:r w:rsidRPr="00A96C64">
        <w:rPr>
          <w:b/>
        </w:rPr>
        <w:t>Deel 2: Leg onderstaande termen uit</w:t>
      </w:r>
    </w:p>
    <w:p w:rsidR="00A96C64" w:rsidRDefault="00A96C64" w:rsidP="001B5FD2">
      <w:pPr>
        <w:pStyle w:val="Lijstalinea"/>
        <w:numPr>
          <w:ilvl w:val="0"/>
          <w:numId w:val="4"/>
        </w:numPr>
        <w:spacing w:after="0" w:line="240" w:lineRule="auto"/>
      </w:pPr>
      <w:r>
        <w:t>Wat is de minimumvoorraad?</w:t>
      </w:r>
    </w:p>
    <w:p w:rsidR="00A96C64" w:rsidRDefault="00A96C64" w:rsidP="00A96C64">
      <w:pPr>
        <w:pStyle w:val="Lijstalinea"/>
        <w:numPr>
          <w:ilvl w:val="0"/>
          <w:numId w:val="4"/>
        </w:numPr>
      </w:pPr>
      <w:r>
        <w:t>Wat is de veiligheidsvoorraad?</w:t>
      </w:r>
    </w:p>
    <w:p w:rsidR="00A96C64" w:rsidRDefault="00A96C64" w:rsidP="00A96C64">
      <w:pPr>
        <w:pStyle w:val="Lijstalinea"/>
        <w:numPr>
          <w:ilvl w:val="0"/>
          <w:numId w:val="4"/>
        </w:numPr>
      </w:pPr>
      <w:r>
        <w:t>Wat is de maximumvoorraad?</w:t>
      </w:r>
    </w:p>
    <w:p w:rsidR="00A96C64" w:rsidRDefault="00A96C64" w:rsidP="00A96C64">
      <w:pPr>
        <w:pStyle w:val="Lijstalinea"/>
        <w:numPr>
          <w:ilvl w:val="0"/>
          <w:numId w:val="4"/>
        </w:numPr>
      </w:pPr>
      <w:r>
        <w:t>Wat is de bestelfrequentie?</w:t>
      </w:r>
    </w:p>
    <w:p w:rsidR="00A96C64" w:rsidRDefault="00A96C64" w:rsidP="00A96C64">
      <w:pPr>
        <w:pStyle w:val="Lijstalinea"/>
        <w:numPr>
          <w:ilvl w:val="0"/>
          <w:numId w:val="4"/>
        </w:numPr>
      </w:pPr>
      <w:r>
        <w:t>Wat is de bestelgrootte?</w:t>
      </w:r>
    </w:p>
    <w:p w:rsidR="000B2570" w:rsidRPr="00705383" w:rsidRDefault="00A96C64">
      <w:pPr>
        <w:rPr>
          <w:b/>
        </w:rPr>
      </w:pPr>
      <w:r>
        <w:rPr>
          <w:b/>
        </w:rPr>
        <w:t xml:space="preserve">Deel 3: </w:t>
      </w:r>
      <w:r w:rsidR="00705383" w:rsidRPr="00705383">
        <w:rPr>
          <w:b/>
        </w:rPr>
        <w:t>Het werken met de handcomputer</w:t>
      </w:r>
    </w:p>
    <w:p w:rsidR="000B2570" w:rsidRDefault="000B2570" w:rsidP="001B5FD2">
      <w:pPr>
        <w:spacing w:after="0" w:line="240" w:lineRule="auto"/>
      </w:pPr>
      <w:r>
        <w:t>Bekijk het filmpje en beantwoordt de volgende vra</w:t>
      </w:r>
      <w:r w:rsidR="00544552">
        <w:t>a</w:t>
      </w:r>
      <w:r>
        <w:t>g</w:t>
      </w:r>
      <w:r w:rsidR="00616A39">
        <w:t>:</w:t>
      </w:r>
    </w:p>
    <w:p w:rsidR="007B3BF4" w:rsidRDefault="00AB0FFF" w:rsidP="001B5FD2">
      <w:pPr>
        <w:spacing w:after="0" w:line="240" w:lineRule="auto"/>
        <w:rPr>
          <w:rStyle w:val="Hyperlink"/>
        </w:rPr>
      </w:pPr>
      <w:hyperlink r:id="rId5" w:history="1">
        <w:r w:rsidR="007B3BF4" w:rsidRPr="00AB0FFF">
          <w:rPr>
            <w:rStyle w:val="Hyperlink"/>
          </w:rPr>
          <w:t>Link filmpje</w:t>
        </w:r>
        <w:r w:rsidR="007B3BF4" w:rsidRPr="00AB0FFF">
          <w:rPr>
            <w:rStyle w:val="Hyperlink"/>
          </w:rPr>
          <w:t xml:space="preserve"> Werken met handcomputer</w:t>
        </w:r>
      </w:hyperlink>
    </w:p>
    <w:p w:rsidR="001B5FD2" w:rsidRDefault="001B5FD2" w:rsidP="001B5FD2">
      <w:pPr>
        <w:spacing w:after="0" w:line="240" w:lineRule="auto"/>
      </w:pPr>
    </w:p>
    <w:p w:rsidR="000B2570" w:rsidRDefault="00616A39" w:rsidP="000B2570">
      <w:pPr>
        <w:pStyle w:val="Lijstalinea"/>
        <w:numPr>
          <w:ilvl w:val="0"/>
          <w:numId w:val="1"/>
        </w:numPr>
      </w:pPr>
      <w:r>
        <w:t>Wat doe je met de handcomputer?</w:t>
      </w:r>
    </w:p>
    <w:p w:rsidR="00F4593B" w:rsidRDefault="00F4593B" w:rsidP="000B2570">
      <w:pPr>
        <w:pStyle w:val="Lijstalinea"/>
        <w:numPr>
          <w:ilvl w:val="0"/>
          <w:numId w:val="1"/>
        </w:numPr>
      </w:pPr>
      <w:r>
        <w:t>Op welke andere manier kun je aan voorraadbeheer doen?</w:t>
      </w:r>
    </w:p>
    <w:p w:rsidR="00A57C8C" w:rsidRPr="00705383" w:rsidRDefault="00A96C64" w:rsidP="00A57C8C">
      <w:pPr>
        <w:rPr>
          <w:b/>
        </w:rPr>
      </w:pPr>
      <w:r>
        <w:rPr>
          <w:b/>
        </w:rPr>
        <w:t xml:space="preserve">Deel 4: </w:t>
      </w:r>
      <w:r w:rsidR="00A57C8C" w:rsidRPr="00705383">
        <w:rPr>
          <w:b/>
        </w:rPr>
        <w:t>Het opsporen van winkeldochters</w:t>
      </w:r>
    </w:p>
    <w:p w:rsidR="00616A39" w:rsidRDefault="00357C44" w:rsidP="001B5FD2">
      <w:pPr>
        <w:spacing w:after="0" w:line="240" w:lineRule="auto"/>
      </w:pPr>
      <w:r>
        <w:t>Bekijk het filmpje van de winkeldochters en beantwoordt de volgende vragen:</w:t>
      </w:r>
    </w:p>
    <w:p w:rsidR="006D60D1" w:rsidRDefault="001B5FD2" w:rsidP="001B5FD2">
      <w:pPr>
        <w:spacing w:after="0" w:line="240" w:lineRule="auto"/>
        <w:rPr>
          <w:rStyle w:val="Hyperlink"/>
        </w:rPr>
      </w:pPr>
      <w:hyperlink r:id="rId6" w:history="1">
        <w:r w:rsidR="006D60D1" w:rsidRPr="001B5FD2">
          <w:rPr>
            <w:rStyle w:val="Hyperlink"/>
          </w:rPr>
          <w:t xml:space="preserve">Link filmpje Opsporen </w:t>
        </w:r>
        <w:bookmarkStart w:id="0" w:name="_GoBack"/>
        <w:bookmarkEnd w:id="0"/>
        <w:r w:rsidR="006D60D1" w:rsidRPr="001B5FD2">
          <w:rPr>
            <w:rStyle w:val="Hyperlink"/>
          </w:rPr>
          <w:t>van winkeldochters</w:t>
        </w:r>
      </w:hyperlink>
    </w:p>
    <w:p w:rsidR="001B5FD2" w:rsidRDefault="001B5FD2" w:rsidP="001B5FD2">
      <w:pPr>
        <w:spacing w:after="0" w:line="240" w:lineRule="auto"/>
      </w:pPr>
    </w:p>
    <w:p w:rsidR="005A1E06" w:rsidRDefault="005A1E06" w:rsidP="006D60D1">
      <w:pPr>
        <w:pStyle w:val="Lijstalinea"/>
        <w:numPr>
          <w:ilvl w:val="0"/>
          <w:numId w:val="5"/>
        </w:numPr>
        <w:ind w:left="426" w:hanging="142"/>
      </w:pPr>
      <w:r>
        <w:t>Wat zijn “winkeldochters”?</w:t>
      </w:r>
    </w:p>
    <w:p w:rsidR="00582BD6" w:rsidRDefault="00582BD6" w:rsidP="006D60D1">
      <w:pPr>
        <w:pStyle w:val="Lijstalinea"/>
        <w:numPr>
          <w:ilvl w:val="0"/>
          <w:numId w:val="5"/>
        </w:numPr>
        <w:ind w:left="426" w:hanging="142"/>
      </w:pPr>
      <w:r>
        <w:t>Welke producten vallen hier niet onder?</w:t>
      </w:r>
    </w:p>
    <w:p w:rsidR="00582BD6" w:rsidRDefault="00582BD6" w:rsidP="006D60D1">
      <w:pPr>
        <w:pStyle w:val="Lijstalinea"/>
        <w:numPr>
          <w:ilvl w:val="0"/>
          <w:numId w:val="5"/>
        </w:numPr>
        <w:ind w:left="426" w:hanging="142"/>
      </w:pPr>
      <w:r>
        <w:t>Waarom wil je geen “winkeldochters” in de winkel?</w:t>
      </w:r>
    </w:p>
    <w:p w:rsidR="003C3994" w:rsidRDefault="003C3994" w:rsidP="006D60D1">
      <w:pPr>
        <w:pStyle w:val="Lijstalinea"/>
        <w:numPr>
          <w:ilvl w:val="0"/>
          <w:numId w:val="5"/>
        </w:numPr>
        <w:ind w:left="426" w:hanging="142"/>
      </w:pPr>
      <w:r>
        <w:t>Hoe kun je proberen om “winkeldochters” uit de winkel te krijgen?</w:t>
      </w:r>
    </w:p>
    <w:p w:rsidR="00002A59" w:rsidRDefault="00002A59" w:rsidP="006D60D1">
      <w:pPr>
        <w:pStyle w:val="Lijstalinea"/>
        <w:numPr>
          <w:ilvl w:val="0"/>
          <w:numId w:val="5"/>
        </w:numPr>
        <w:ind w:left="426" w:hanging="142"/>
      </w:pPr>
      <w:r>
        <w:t>In welke assortimenten komen “winkeldochters” voor?</w:t>
      </w:r>
    </w:p>
    <w:sectPr w:rsidR="00002A59" w:rsidSect="00F7009C"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2C53"/>
    <w:multiLevelType w:val="hybridMultilevel"/>
    <w:tmpl w:val="355EB1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B18EB"/>
    <w:multiLevelType w:val="hybridMultilevel"/>
    <w:tmpl w:val="E27E94D2"/>
    <w:lvl w:ilvl="0" w:tplc="97FE904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82F5D"/>
    <w:multiLevelType w:val="hybridMultilevel"/>
    <w:tmpl w:val="7CAA17B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0D6326"/>
    <w:multiLevelType w:val="hybridMultilevel"/>
    <w:tmpl w:val="F2FA28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959F5"/>
    <w:multiLevelType w:val="hybridMultilevel"/>
    <w:tmpl w:val="4E045F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0C3968"/>
    <w:multiLevelType w:val="hybridMultilevel"/>
    <w:tmpl w:val="06E866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90F48"/>
    <w:multiLevelType w:val="hybridMultilevel"/>
    <w:tmpl w:val="E9AE3A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B79AC"/>
    <w:multiLevelType w:val="hybridMultilevel"/>
    <w:tmpl w:val="B302F3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E06"/>
    <w:rsid w:val="00002A59"/>
    <w:rsid w:val="00072659"/>
    <w:rsid w:val="000B2570"/>
    <w:rsid w:val="000C4444"/>
    <w:rsid w:val="0010582E"/>
    <w:rsid w:val="001A1A18"/>
    <w:rsid w:val="001B5FD2"/>
    <w:rsid w:val="001D2FA5"/>
    <w:rsid w:val="00223912"/>
    <w:rsid w:val="002301D5"/>
    <w:rsid w:val="002642B9"/>
    <w:rsid w:val="002C1C45"/>
    <w:rsid w:val="00357C44"/>
    <w:rsid w:val="003C3994"/>
    <w:rsid w:val="004411AE"/>
    <w:rsid w:val="0048129E"/>
    <w:rsid w:val="004D0D07"/>
    <w:rsid w:val="00516178"/>
    <w:rsid w:val="00544552"/>
    <w:rsid w:val="00582BD6"/>
    <w:rsid w:val="005A1E06"/>
    <w:rsid w:val="00616A39"/>
    <w:rsid w:val="006855C7"/>
    <w:rsid w:val="006D531A"/>
    <w:rsid w:val="006D60D1"/>
    <w:rsid w:val="006F72B9"/>
    <w:rsid w:val="00705383"/>
    <w:rsid w:val="00774823"/>
    <w:rsid w:val="007B3BF4"/>
    <w:rsid w:val="008924DB"/>
    <w:rsid w:val="00895B20"/>
    <w:rsid w:val="008E2012"/>
    <w:rsid w:val="009456CF"/>
    <w:rsid w:val="00950B11"/>
    <w:rsid w:val="009957A5"/>
    <w:rsid w:val="00A24DDE"/>
    <w:rsid w:val="00A57C8C"/>
    <w:rsid w:val="00A622D9"/>
    <w:rsid w:val="00A96C64"/>
    <w:rsid w:val="00AB0FFF"/>
    <w:rsid w:val="00B8321C"/>
    <w:rsid w:val="00C83CD9"/>
    <w:rsid w:val="00C96CFD"/>
    <w:rsid w:val="00D233D5"/>
    <w:rsid w:val="00D62B56"/>
    <w:rsid w:val="00DB6315"/>
    <w:rsid w:val="00E12A19"/>
    <w:rsid w:val="00F40AC1"/>
    <w:rsid w:val="00F4593B"/>
    <w:rsid w:val="00F61D59"/>
    <w:rsid w:val="00F7009C"/>
    <w:rsid w:val="00FB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1AF38"/>
  <w15:docId w15:val="{8E7E1088-0DC5-4297-9CA5-D2545B42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A1E0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B3BF4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B3BF4"/>
    <w:rPr>
      <w:color w:val="800080" w:themeColor="followedHyperlink"/>
      <w:u w:val="single"/>
    </w:rPr>
  </w:style>
  <w:style w:type="table" w:styleId="Tabelraster">
    <w:name w:val="Table Grid"/>
    <w:basedOn w:val="Standaardtabel"/>
    <w:uiPriority w:val="59"/>
    <w:rsid w:val="00A24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6855C7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41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411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ntwikkelcentrum.nl/provisioning/video/OC-33058-2-2d" TargetMode="External"/><Relationship Id="rId5" Type="http://schemas.openxmlformats.org/officeDocument/2006/relationships/hyperlink" Target="https://www.ontwikkelcentrum.nl/provisioning/video/OC-33058-2-1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 Assem</dc:creator>
  <cp:lastModifiedBy>Géraar de Jong</cp:lastModifiedBy>
  <cp:revision>2</cp:revision>
  <cp:lastPrinted>2018-01-15T16:07:00Z</cp:lastPrinted>
  <dcterms:created xsi:type="dcterms:W3CDTF">2019-06-05T20:19:00Z</dcterms:created>
  <dcterms:modified xsi:type="dcterms:W3CDTF">2019-06-05T20:19:00Z</dcterms:modified>
</cp:coreProperties>
</file>